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8146" w14:textId="54103682" w:rsidR="00D77286" w:rsidRPr="00096A54" w:rsidRDefault="00902D07" w:rsidP="0031355E">
      <w:pPr>
        <w:jc w:val="both"/>
        <w:rPr>
          <w:b/>
          <w:bCs/>
        </w:rPr>
      </w:pPr>
      <w:r>
        <w:rPr>
          <w:noProof/>
        </w:rPr>
        <w:drawing>
          <wp:anchor distT="0" distB="0" distL="114300" distR="114300" simplePos="0" relativeHeight="251659264" behindDoc="1" locked="0" layoutInCell="1" allowOverlap="0" wp14:anchorId="2892FE34" wp14:editId="0D07FEE8">
            <wp:simplePos x="0" y="0"/>
            <wp:positionH relativeFrom="page">
              <wp:posOffset>6012815</wp:posOffset>
            </wp:positionH>
            <wp:positionV relativeFrom="topMargin">
              <wp:align>bottom</wp:align>
            </wp:positionV>
            <wp:extent cx="1097915" cy="539750"/>
            <wp:effectExtent l="0" t="0" r="6985" b="0"/>
            <wp:wrapNone/>
            <wp:docPr id="162" name="Picture 5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51" descr="Slika, ki vsebuje besede besedilo&#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91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286" w:rsidRPr="00096A54">
        <w:rPr>
          <w:b/>
          <w:bCs/>
        </w:rPr>
        <w:t xml:space="preserve">Uradna pravila </w:t>
      </w:r>
      <w:r w:rsidR="00D77286">
        <w:rPr>
          <w:b/>
          <w:bCs/>
        </w:rPr>
        <w:t>izbora za donacijo 10 parov smuči osnovni šoli</w:t>
      </w:r>
      <w:r w:rsidR="00D77286" w:rsidRPr="00096A54">
        <w:rPr>
          <w:b/>
          <w:bCs/>
        </w:rPr>
        <w:t xml:space="preserve"> </w:t>
      </w:r>
    </w:p>
    <w:p w14:paraId="3B021B51" w14:textId="77777777" w:rsidR="00D77286" w:rsidRPr="00096A54" w:rsidRDefault="00D77286" w:rsidP="0031355E">
      <w:pPr>
        <w:jc w:val="both"/>
        <w:rPr>
          <w:u w:val="single"/>
        </w:rPr>
      </w:pPr>
      <w:r w:rsidRPr="00096A54">
        <w:rPr>
          <w:u w:val="single"/>
        </w:rPr>
        <w:t>1. Upravičenost:</w:t>
      </w:r>
    </w:p>
    <w:p w14:paraId="5ADED7CD" w14:textId="77777777" w:rsidR="00D77286" w:rsidRPr="00096A54" w:rsidRDefault="00D77286" w:rsidP="0031355E">
      <w:pPr>
        <w:jc w:val="both"/>
      </w:pPr>
      <w:r>
        <w:t>V izboru za donacijo lahko sodelujejo vse slovenske osnovne šole, ki se prijavijo na razpis za donacijo.</w:t>
      </w:r>
    </w:p>
    <w:p w14:paraId="3209CA76" w14:textId="77777777" w:rsidR="00D77286" w:rsidRPr="00096A54" w:rsidRDefault="00D77286" w:rsidP="0031355E">
      <w:pPr>
        <w:jc w:val="both"/>
        <w:rPr>
          <w:u w:val="single"/>
        </w:rPr>
      </w:pPr>
      <w:r w:rsidRPr="00096A54">
        <w:rPr>
          <w:u w:val="single"/>
        </w:rPr>
        <w:t>2. Strinjanje s pravili:</w:t>
      </w:r>
    </w:p>
    <w:p w14:paraId="3CA8D56D" w14:textId="77777777" w:rsidR="00D77286" w:rsidRPr="00096A54" w:rsidRDefault="00D77286" w:rsidP="0031355E">
      <w:pPr>
        <w:jc w:val="both"/>
      </w:pPr>
      <w:r w:rsidRPr="00096A54">
        <w:t xml:space="preserve">S sodelovanjem se udeleženec </w:t>
      </w:r>
      <w:r>
        <w:t>strinja</w:t>
      </w:r>
      <w:r w:rsidRPr="00096A54">
        <w:t xml:space="preserve">, da </w:t>
      </w:r>
      <w:r>
        <w:t>ga</w:t>
      </w:r>
      <w:r w:rsidRPr="00096A54">
        <w:t xml:space="preserve"> ta pravila v celoti in brezpogojno zavezujejo in da izjavlja ter jamči, da izpolnjujete pogoje za sodelovanje. Poleg tega se strinja, da sprejema odločitve družbe Elan, </w:t>
      </w:r>
      <w:proofErr w:type="spellStart"/>
      <w:r w:rsidRPr="00096A54">
        <w:t>d.o.o</w:t>
      </w:r>
      <w:proofErr w:type="spellEnd"/>
      <w:r w:rsidRPr="00096A54">
        <w:t xml:space="preserve">. v povezavi z vsebino </w:t>
      </w:r>
      <w:r>
        <w:t>donacije</w:t>
      </w:r>
      <w:r w:rsidRPr="00096A54">
        <w:t xml:space="preserve"> kot dokončne in zavezujoče.</w:t>
      </w:r>
    </w:p>
    <w:p w14:paraId="34109828" w14:textId="77777777" w:rsidR="00D77286" w:rsidRPr="00096A54" w:rsidRDefault="00D77286" w:rsidP="0031355E">
      <w:pPr>
        <w:jc w:val="both"/>
        <w:rPr>
          <w:u w:val="single"/>
        </w:rPr>
      </w:pPr>
      <w:r w:rsidRPr="00096A54">
        <w:rPr>
          <w:u w:val="single"/>
        </w:rPr>
        <w:t>3. Trajanje:</w:t>
      </w:r>
    </w:p>
    <w:p w14:paraId="7BA9FD09" w14:textId="0EC2802D" w:rsidR="00D77286" w:rsidRPr="00096A54" w:rsidRDefault="00D77286" w:rsidP="0031355E">
      <w:pPr>
        <w:jc w:val="both"/>
      </w:pPr>
      <w:r w:rsidRPr="00096A54">
        <w:t xml:space="preserve">Prijave bomo sprejemali </w:t>
      </w:r>
      <w:r>
        <w:t xml:space="preserve">na elektronskem naslovu </w:t>
      </w:r>
      <w:hyperlink r:id="rId6" w:history="1">
        <w:r w:rsidRPr="00AD4B66">
          <w:rPr>
            <w:rStyle w:val="Hiperpovezava"/>
          </w:rPr>
          <w:t>lara.sarabon@elan.si</w:t>
        </w:r>
      </w:hyperlink>
      <w:r>
        <w:t xml:space="preserve"> </w:t>
      </w:r>
      <w:r w:rsidR="00703C75">
        <w:t xml:space="preserve">do </w:t>
      </w:r>
      <w:r w:rsidR="00C56DE6">
        <w:t>5</w:t>
      </w:r>
      <w:r w:rsidR="00703C75">
        <w:t>.</w:t>
      </w:r>
      <w:r w:rsidR="00C56DE6">
        <w:t>1.</w:t>
      </w:r>
      <w:r w:rsidR="00703C75">
        <w:t>202</w:t>
      </w:r>
      <w:r w:rsidR="00C56DE6">
        <w:t>6</w:t>
      </w:r>
      <w:r w:rsidR="00703C75">
        <w:t>.</w:t>
      </w:r>
    </w:p>
    <w:p w14:paraId="435D3F8D" w14:textId="77777777" w:rsidR="00D77286" w:rsidRPr="00096A54" w:rsidRDefault="00D77286" w:rsidP="0031355E">
      <w:pPr>
        <w:jc w:val="both"/>
        <w:rPr>
          <w:u w:val="single"/>
        </w:rPr>
      </w:pPr>
      <w:r w:rsidRPr="00096A54">
        <w:rPr>
          <w:u w:val="single"/>
        </w:rPr>
        <w:t>4. Kako sodelujete:</w:t>
      </w:r>
    </w:p>
    <w:p w14:paraId="6B5BD2AC" w14:textId="77777777" w:rsidR="00D77286" w:rsidRPr="00096A54" w:rsidRDefault="00D77286" w:rsidP="0031355E">
      <w:pPr>
        <w:jc w:val="both"/>
      </w:pPr>
      <w:r>
        <w:t xml:space="preserve">V izboru za donacijo sodelujete tako, da na elektronski naslov </w:t>
      </w:r>
      <w:hyperlink r:id="rId7" w:history="1">
        <w:r w:rsidRPr="00AD4B66">
          <w:rPr>
            <w:rStyle w:val="Hiperpovezava"/>
          </w:rPr>
          <w:t>lara.sa</w:t>
        </w:r>
        <w:r w:rsidRPr="00AD4B66">
          <w:rPr>
            <w:rStyle w:val="Hiperpovezava"/>
          </w:rPr>
          <w:t>r</w:t>
        </w:r>
        <w:r w:rsidRPr="00AD4B66">
          <w:rPr>
            <w:rStyle w:val="Hiperpovezava"/>
          </w:rPr>
          <w:t>abon@elan.si</w:t>
        </w:r>
      </w:hyperlink>
      <w:r>
        <w:t xml:space="preserve"> pošljete izpolnjeno prijavnico ter kratko motivacijsko pismo. </w:t>
      </w:r>
    </w:p>
    <w:p w14:paraId="3CADF124" w14:textId="5E98533D" w:rsidR="00D77286" w:rsidRPr="00096A54" w:rsidRDefault="00D77286" w:rsidP="0031355E">
      <w:pPr>
        <w:jc w:val="both"/>
        <w:rPr>
          <w:u w:val="single"/>
        </w:rPr>
      </w:pPr>
      <w:r w:rsidRPr="00096A54">
        <w:rPr>
          <w:u w:val="single"/>
        </w:rPr>
        <w:t xml:space="preserve">5. </w:t>
      </w:r>
      <w:r w:rsidR="005C2094">
        <w:rPr>
          <w:u w:val="single"/>
        </w:rPr>
        <w:t>Donacija</w:t>
      </w:r>
      <w:r w:rsidRPr="00096A54">
        <w:rPr>
          <w:u w:val="single"/>
        </w:rPr>
        <w:t>:</w:t>
      </w:r>
    </w:p>
    <w:p w14:paraId="7808D834" w14:textId="77777777" w:rsidR="00D77286" w:rsidRPr="00096A54" w:rsidRDefault="00D77286" w:rsidP="0031355E">
      <w:pPr>
        <w:jc w:val="both"/>
      </w:pPr>
      <w:proofErr w:type="spellStart"/>
      <w:r>
        <w:t>Donirali</w:t>
      </w:r>
      <w:proofErr w:type="spellEnd"/>
      <w:r>
        <w:t xml:space="preserve"> bomo 10 parov otroških smuči z vezmi.</w:t>
      </w:r>
    </w:p>
    <w:p w14:paraId="065B32D6" w14:textId="77777777" w:rsidR="00D77286" w:rsidRPr="00096A54" w:rsidRDefault="00D77286" w:rsidP="0031355E">
      <w:pPr>
        <w:jc w:val="both"/>
      </w:pPr>
      <w:r w:rsidRPr="00096A54">
        <w:t xml:space="preserve">Dejanska/ocenjena vrednost se lahko ob času podelitve </w:t>
      </w:r>
      <w:r>
        <w:t>donacije</w:t>
      </w:r>
      <w:r w:rsidRPr="00096A54">
        <w:t xml:space="preserve"> razlikuje. Podrobnosti </w:t>
      </w:r>
      <w:r>
        <w:t>donacije</w:t>
      </w:r>
      <w:r w:rsidRPr="00096A54">
        <w:t xml:space="preserve"> določa izključno Elan, </w:t>
      </w:r>
      <w:proofErr w:type="spellStart"/>
      <w:r w:rsidRPr="00096A54">
        <w:t>d.o.o</w:t>
      </w:r>
      <w:proofErr w:type="spellEnd"/>
      <w:r w:rsidRPr="00096A54">
        <w:t>.</w:t>
      </w:r>
      <w:r>
        <w:t xml:space="preserve"> </w:t>
      </w:r>
      <w:r w:rsidRPr="00096A54">
        <w:t xml:space="preserve">Dovoljena ni nobena denarna ali druga nadomestna </w:t>
      </w:r>
      <w:r>
        <w:t>donacija</w:t>
      </w:r>
      <w:r w:rsidRPr="00096A54">
        <w:t xml:space="preserve">. </w:t>
      </w:r>
      <w:r>
        <w:t>Donacija</w:t>
      </w:r>
      <w:r w:rsidRPr="00096A54">
        <w:t xml:space="preserve"> ni prenosljiva. Za vse stroške, povezane z </w:t>
      </w:r>
      <w:r>
        <w:t>donacijo</w:t>
      </w:r>
      <w:r w:rsidRPr="00096A54">
        <w:t>, vključno z vsemi mednarodnimi, državnimi in/ali lokalnimi davki, je izključno odgovoren zmagovalec</w:t>
      </w:r>
      <w:r>
        <w:t>.</w:t>
      </w:r>
      <w:r w:rsidRPr="00096A54">
        <w:t xml:space="preserve"> S sprejemom </w:t>
      </w:r>
      <w:r>
        <w:t>donacije</w:t>
      </w:r>
      <w:r w:rsidRPr="00096A54">
        <w:t xml:space="preserve"> dovoljujete Elan, </w:t>
      </w:r>
      <w:proofErr w:type="spellStart"/>
      <w:r w:rsidRPr="00096A54">
        <w:t>d.o.o</w:t>
      </w:r>
      <w:proofErr w:type="spellEnd"/>
      <w:r w:rsidRPr="00096A54">
        <w:t xml:space="preserve">. neomejeno uporabo imena, podatkov in prijave zmagovalca za namene oglaševanja in </w:t>
      </w:r>
      <w:r>
        <w:t>trženja</w:t>
      </w:r>
      <w:r w:rsidRPr="00096A54">
        <w:t xml:space="preserve"> brez nadaljnjega plačila, razen če je to prepovedano z zakonom.</w:t>
      </w:r>
    </w:p>
    <w:p w14:paraId="73B9FD9A" w14:textId="77777777" w:rsidR="00D77286" w:rsidRPr="00096A54" w:rsidRDefault="00D77286" w:rsidP="0031355E">
      <w:pPr>
        <w:jc w:val="both"/>
        <w:rPr>
          <w:u w:val="single"/>
        </w:rPr>
      </w:pPr>
      <w:r w:rsidRPr="00096A54">
        <w:rPr>
          <w:u w:val="single"/>
        </w:rPr>
        <w:t xml:space="preserve">6. Verjetnost za osvojitev </w:t>
      </w:r>
      <w:r w:rsidRPr="008E36A4">
        <w:rPr>
          <w:u w:val="single"/>
        </w:rPr>
        <w:t>donacije</w:t>
      </w:r>
      <w:r w:rsidRPr="00096A54">
        <w:rPr>
          <w:u w:val="single"/>
        </w:rPr>
        <w:t xml:space="preserve"> je odvisna od števila prejetih upravičenih prijav.</w:t>
      </w:r>
    </w:p>
    <w:p w14:paraId="4142F02F" w14:textId="77777777" w:rsidR="00D77286" w:rsidRPr="00096A54" w:rsidRDefault="00D77286" w:rsidP="0031355E">
      <w:pPr>
        <w:jc w:val="both"/>
        <w:rPr>
          <w:u w:val="single"/>
        </w:rPr>
      </w:pPr>
      <w:r w:rsidRPr="00096A54">
        <w:rPr>
          <w:u w:val="single"/>
        </w:rPr>
        <w:t xml:space="preserve">7. Izbira in obveščanje </w:t>
      </w:r>
      <w:r w:rsidRPr="008E36A4">
        <w:rPr>
          <w:u w:val="single"/>
        </w:rPr>
        <w:t>prejemnika donacije:</w:t>
      </w:r>
    </w:p>
    <w:p w14:paraId="40052300" w14:textId="77777777" w:rsidR="00D77286" w:rsidRDefault="00D77286" w:rsidP="0031355E">
      <w:pPr>
        <w:jc w:val="both"/>
      </w:pPr>
      <w:r>
        <w:t>Prejemnika donacije bo izbrala 3 članska komisija, ob upoštevanju naslednjih kriterijev:</w:t>
      </w:r>
    </w:p>
    <w:p w14:paraId="201C8E5E" w14:textId="26545FCF" w:rsidR="00D77286" w:rsidRDefault="00D77286" w:rsidP="0031355E">
      <w:pPr>
        <w:pStyle w:val="Odstavekseznama"/>
        <w:numPr>
          <w:ilvl w:val="0"/>
          <w:numId w:val="1"/>
        </w:numPr>
        <w:jc w:val="both"/>
      </w:pPr>
      <w:r>
        <w:t>število smučarskih športnih dni v šolskem letu; (najvišje število dni prinese največ točk, tj. 5 točk</w:t>
      </w:r>
      <w:r w:rsidR="00875B77">
        <w:t>; 0-1  dan 2 točki, 2-4 dni 4 točke, 5 dni+ -5 točk</w:t>
      </w:r>
      <w:r>
        <w:t>)</w:t>
      </w:r>
    </w:p>
    <w:p w14:paraId="028E7E0D" w14:textId="5E74F665" w:rsidR="00D77286" w:rsidRDefault="00D77286" w:rsidP="0031355E">
      <w:pPr>
        <w:pStyle w:val="Odstavekseznama"/>
        <w:numPr>
          <w:ilvl w:val="0"/>
          <w:numId w:val="1"/>
        </w:numPr>
        <w:jc w:val="both"/>
      </w:pPr>
      <w:r>
        <w:t>število smučarskih dni v šoli v naravi, v šolskem letu; (najvišje število dni prinese največ točk, tj. 5 točk</w:t>
      </w:r>
      <w:r w:rsidR="00875B77">
        <w:t xml:space="preserve">; </w:t>
      </w:r>
      <w:r w:rsidR="00875B77">
        <w:t>0-1 dan 2 točki, 2-4 dni 4 točke, 5 dni+ 5 točk</w:t>
      </w:r>
      <w:r>
        <w:t>)</w:t>
      </w:r>
    </w:p>
    <w:p w14:paraId="2F865A4B" w14:textId="77777777" w:rsidR="00D77286" w:rsidRDefault="00D77286" w:rsidP="0031355E">
      <w:pPr>
        <w:pStyle w:val="Odstavekseznama"/>
        <w:numPr>
          <w:ilvl w:val="0"/>
          <w:numId w:val="1"/>
        </w:numPr>
        <w:jc w:val="both"/>
      </w:pPr>
      <w:r>
        <w:t>sodelovanje v projektu Šolar na smuči; (DA-5 točk, NE-0 točk)</w:t>
      </w:r>
    </w:p>
    <w:p w14:paraId="5042B11C" w14:textId="0C77CFF3" w:rsidR="00D77286" w:rsidRDefault="00D77286" w:rsidP="0031355E">
      <w:pPr>
        <w:pStyle w:val="Odstavekseznama"/>
        <w:numPr>
          <w:ilvl w:val="0"/>
          <w:numId w:val="1"/>
        </w:numPr>
        <w:jc w:val="both"/>
      </w:pPr>
      <w:r>
        <w:t>vsebina motivacijskega pisma (</w:t>
      </w:r>
      <w:r w:rsidR="004830E4">
        <w:t>subjektivna</w:t>
      </w:r>
      <w:r>
        <w:t xml:space="preserve"> ocena komisije). </w:t>
      </w:r>
    </w:p>
    <w:p w14:paraId="107C5BA7" w14:textId="3057C366" w:rsidR="00703C75" w:rsidRDefault="00703C75" w:rsidP="00703C75">
      <w:pPr>
        <w:jc w:val="both"/>
      </w:pPr>
      <w:r>
        <w:t xml:space="preserve">Končnega nagrajenca bo komisija izbrala do </w:t>
      </w:r>
      <w:r w:rsidR="00C56DE6">
        <w:t>12</w:t>
      </w:r>
      <w:r>
        <w:t>.1.2026.</w:t>
      </w:r>
    </w:p>
    <w:p w14:paraId="2991630E" w14:textId="77777777" w:rsidR="00D77286" w:rsidRPr="00096A54" w:rsidRDefault="00D77286" w:rsidP="0031355E">
      <w:pPr>
        <w:jc w:val="both"/>
      </w:pPr>
      <w:r w:rsidRPr="00096A54">
        <w:t xml:space="preserve">Pogoj za izročitev nagrade v tej </w:t>
      </w:r>
      <w:r>
        <w:t>donaciji</w:t>
      </w:r>
      <w:r w:rsidRPr="00096A54">
        <w:t xml:space="preserve"> je skladnost z vsemi predpisi. </w:t>
      </w:r>
      <w:r>
        <w:t>V</w:t>
      </w:r>
      <w:r w:rsidRPr="00096A54">
        <w:t xml:space="preserve">saka kršitev teh uradnih pravil (po lastni presoji podjetja </w:t>
      </w:r>
      <w:r>
        <w:t>E</w:t>
      </w:r>
      <w:r w:rsidRPr="00096A54">
        <w:t xml:space="preserve">lan, </w:t>
      </w:r>
      <w:proofErr w:type="spellStart"/>
      <w:r w:rsidRPr="00096A54">
        <w:t>d.o.o</w:t>
      </w:r>
      <w:proofErr w:type="spellEnd"/>
      <w:r w:rsidRPr="00096A54">
        <w:t>.) bo povzročila diskvalifikacijo udeleženca, s čimer takoj prenehajo vsa njegova upravičenja.  </w:t>
      </w:r>
    </w:p>
    <w:p w14:paraId="4991C86F" w14:textId="77777777" w:rsidR="00D77286" w:rsidRPr="00096A54" w:rsidRDefault="00D77286" w:rsidP="0031355E">
      <w:pPr>
        <w:jc w:val="both"/>
        <w:rPr>
          <w:u w:val="single"/>
        </w:rPr>
      </w:pPr>
      <w:r w:rsidRPr="00096A54">
        <w:rPr>
          <w:u w:val="single"/>
        </w:rPr>
        <w:t>8. Pravice, ki jih prepuščate:</w:t>
      </w:r>
    </w:p>
    <w:p w14:paraId="78C31493" w14:textId="5822321E" w:rsidR="00D77286" w:rsidRPr="00096A54" w:rsidRDefault="00D77286" w:rsidP="0031355E">
      <w:pPr>
        <w:jc w:val="both"/>
      </w:pPr>
      <w:r>
        <w:t>S tem, da pošljete prijavo za donacijo,</w:t>
      </w:r>
      <w:r w:rsidRPr="00096A54">
        <w:t xml:space="preserve"> potrjujete in se strinjate, da ima Elan, </w:t>
      </w:r>
      <w:proofErr w:type="spellStart"/>
      <w:r w:rsidRPr="00096A54">
        <w:t>d.o.o</w:t>
      </w:r>
      <w:proofErr w:type="spellEnd"/>
      <w:r w:rsidRPr="00096A54">
        <w:t xml:space="preserve">. oziroma vsakdo, ki deluje v imenu podjetja Elan, </w:t>
      </w:r>
      <w:proofErr w:type="spellStart"/>
      <w:r w:rsidRPr="00096A54">
        <w:t>d.o.o</w:t>
      </w:r>
      <w:proofErr w:type="spellEnd"/>
      <w:r w:rsidRPr="00096A54">
        <w:t xml:space="preserve">., njegovi imetniki licence, nasledniki in pooblaščenci, v okviru veljavnih predpisov trajno in geografsko neomejeno pravico uporabljati, razširjati, oddajati, objavljati </w:t>
      </w:r>
      <w:r w:rsidR="00902D07">
        <w:rPr>
          <w:noProof/>
        </w:rPr>
        <w:lastRenderedPageBreak/>
        <w:drawing>
          <wp:anchor distT="0" distB="0" distL="114300" distR="114300" simplePos="0" relativeHeight="251661312" behindDoc="1" locked="0" layoutInCell="1" allowOverlap="0" wp14:anchorId="73162675" wp14:editId="57CE1553">
            <wp:simplePos x="0" y="0"/>
            <wp:positionH relativeFrom="page">
              <wp:posOffset>5829935</wp:posOffset>
            </wp:positionH>
            <wp:positionV relativeFrom="page">
              <wp:posOffset>267335</wp:posOffset>
            </wp:positionV>
            <wp:extent cx="1097915" cy="539750"/>
            <wp:effectExtent l="0" t="0" r="6985" b="0"/>
            <wp:wrapNone/>
            <wp:docPr id="822024681" name="Picture 5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51" descr="Slika, ki vsebuje besede besedilo&#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91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A54">
        <w:t xml:space="preserve">in/ali tiskati v/na kateremkoli mediju vašo prijavo, ime, odgovore, izjave o </w:t>
      </w:r>
      <w:r>
        <w:t xml:space="preserve">donaciji </w:t>
      </w:r>
      <w:r w:rsidRPr="00096A54">
        <w:t xml:space="preserve">in vaše osebne podatke za namene obveščanja, informiranja, trgovanja, oglaševanja, odnosov z javnostjo in promocijske namene brez kakršnega koli dodatnega nadomestila, obvestila, pregleda ali privolitve. Z vnosom teh vsebin izjavljate in jamčite, da je vaš vnos izvirno avtorsko delo in ne krši nobenih lastniških upravičenj ali pravic intelektualne lastnine tretjih oseb. Če vaša prijava krši pravico intelektualne lastnine druge osebe, boste diskvalificirani po lastni presoji podjetja Elan, </w:t>
      </w:r>
      <w:proofErr w:type="spellStart"/>
      <w:r w:rsidRPr="00096A54">
        <w:t>d.o.o</w:t>
      </w:r>
      <w:proofErr w:type="spellEnd"/>
      <w:r w:rsidRPr="00096A54">
        <w:t xml:space="preserve">. Če vsebina vaše prijave pomeni kršitev lastniških upravičenj ali pravic intelektualne lastnine katere koli tretje osebe, se na svoje stroške branite pred temi zahtevki ali jih poravnavate. Podjetje Elan, </w:t>
      </w:r>
      <w:proofErr w:type="spellStart"/>
      <w:r w:rsidRPr="00096A54">
        <w:t>d.o.o</w:t>
      </w:r>
      <w:proofErr w:type="spellEnd"/>
      <w:r w:rsidRPr="00096A54">
        <w:t xml:space="preserve">. boste varovali pred kakršno koli tožbo, postopkom, zahtevkom, odgovornostjo, izgubo ali škodo ter mu na prvi poziv brezpogojno poravnali vse stroške, ki bi podjetju Elan, </w:t>
      </w:r>
      <w:proofErr w:type="spellStart"/>
      <w:r w:rsidRPr="00096A54">
        <w:t>d.o.o</w:t>
      </w:r>
      <w:proofErr w:type="spellEnd"/>
      <w:r w:rsidRPr="00096A54">
        <w:t>. lahko nastali zaradi takšne kršitve ali domnevne kršitve katere koli pravice tretje stranke. </w:t>
      </w:r>
    </w:p>
    <w:p w14:paraId="6EF94BD4" w14:textId="77777777" w:rsidR="00D77286" w:rsidRPr="00096A54" w:rsidRDefault="00D77286" w:rsidP="0031355E">
      <w:pPr>
        <w:jc w:val="both"/>
        <w:rPr>
          <w:u w:val="single"/>
        </w:rPr>
      </w:pPr>
      <w:r>
        <w:rPr>
          <w:u w:val="single"/>
        </w:rPr>
        <w:t>9</w:t>
      </w:r>
      <w:r w:rsidRPr="00096A54">
        <w:rPr>
          <w:u w:val="single"/>
        </w:rPr>
        <w:t>. Omejitev odgovornosti:</w:t>
      </w:r>
    </w:p>
    <w:p w14:paraId="6CDEEABD" w14:textId="77777777" w:rsidR="00D77286" w:rsidRPr="00096A54" w:rsidRDefault="00D77286" w:rsidP="0031355E">
      <w:pPr>
        <w:jc w:val="both"/>
      </w:pPr>
      <w:r>
        <w:t>S sodelovanjem</w:t>
      </w:r>
      <w:r w:rsidRPr="00096A54">
        <w:t xml:space="preserve"> se strinjate, da zoper podjetje Elan, </w:t>
      </w:r>
      <w:proofErr w:type="spellStart"/>
      <w:r w:rsidRPr="00096A54">
        <w:t>d.o.o</w:t>
      </w:r>
      <w:proofErr w:type="spellEnd"/>
      <w:r w:rsidRPr="00096A54">
        <w:t xml:space="preserve">. in/ali njegove hčerinske družbe, distributerje, podružnice, oglaševalske in promocijske agencije, partnerje, predstavnike, zastopnike, naslednike, pooblaščence, zaposlene  in/ali direktorje ne boste uveljavljali nobenih zahtevkov iz naslova kakršne koli bolezni, poškodbe, smrti, izgube, spora, zahtevka ali škode, ki se lahko zgodijo, neposredno ali posredno, bodisi zaradi malomarnosti ali ne, zaradi: (i) udeležbe takega udeleženca v </w:t>
      </w:r>
      <w:r>
        <w:t>donaciji</w:t>
      </w:r>
      <w:r w:rsidRPr="00096A54">
        <w:t xml:space="preserve"> in/ali njegovega sprejemanja, posedovanja, uporabe ali zlorabe katere koli nagrade ali dela nagrade; (ii) kakršne koli tehnične napake, vključno, vendar ne omejeno na okvare katerega koli računalnika, kabla, omrežja, strojne opreme ali programske opreme ali druge strojne opreme; (iii) nedostopnosti ali nedelovanja prenosov, telefonskih ali internetnih storitev; (iv) nedovoljenega človeškega poseganja v kateri koli del vstopnega postopka ali v promocijo; (v) elektronskih ali človeških napak pri vodenju promocije ali pri obdelavi vnosov.</w:t>
      </w:r>
    </w:p>
    <w:p w14:paraId="3EE05610" w14:textId="77777777" w:rsidR="00D77286" w:rsidRPr="00096A54" w:rsidRDefault="00D77286" w:rsidP="0031355E">
      <w:pPr>
        <w:jc w:val="both"/>
        <w:rPr>
          <w:u w:val="single"/>
        </w:rPr>
      </w:pPr>
      <w:r w:rsidRPr="00096A54">
        <w:rPr>
          <w:u w:val="single"/>
        </w:rPr>
        <w:t>11. Razbremenitev:</w:t>
      </w:r>
    </w:p>
    <w:p w14:paraId="3F5271F7" w14:textId="77777777" w:rsidR="00D77286" w:rsidRPr="00096A54" w:rsidRDefault="00D77286" w:rsidP="0031355E">
      <w:pPr>
        <w:jc w:val="both"/>
      </w:pPr>
      <w:r w:rsidRPr="00096A54">
        <w:t xml:space="preserve">Udeleženec vstopi </w:t>
      </w:r>
      <w:r>
        <w:t>v sodelovanje v donaciji</w:t>
      </w:r>
      <w:r w:rsidRPr="00096A54">
        <w:t xml:space="preserve"> na lastno odgovornost. Udeleženec potrjuje, da je seznanjen s smučarskim športom, ima ustrezno znanje in sposobnost, da ga izvaja, ter razume in se popolnoma zaveda povezanih nevarnosti v tem športu. Če ni v teh pravilih izrecno določeno drugače, Elan, </w:t>
      </w:r>
      <w:proofErr w:type="spellStart"/>
      <w:r w:rsidRPr="00096A54">
        <w:t>d.o.o</w:t>
      </w:r>
      <w:proofErr w:type="spellEnd"/>
      <w:r w:rsidRPr="00096A54">
        <w:t>. ne sprejema nobenih posebnih varnostnih ukrepov in ne zagotavlja nobene posebne varnostne opreme. Pokrovitelj ni na noben način odgovoren za katere koli morebitne nesreče ali nezgode, ki jih udeleženec ali njegovi prijatelji</w:t>
      </w:r>
      <w:r>
        <w:t>, varovanci</w:t>
      </w:r>
      <w:r w:rsidRPr="00096A54">
        <w:t xml:space="preserve"> lahko utrpijo pri dogodku. Udeleženec je dolžan upoštevati običajna navodila in omejitve za ta šport ter skrbeti za lastno varnost</w:t>
      </w:r>
      <w:r>
        <w:t xml:space="preserve"> in varnost svojih varovancev</w:t>
      </w:r>
      <w:r w:rsidRPr="00096A54">
        <w:t xml:space="preserve">. V povezavi s tem potrjuje, da bo Elan, </w:t>
      </w:r>
      <w:proofErr w:type="spellStart"/>
      <w:r w:rsidRPr="00096A54">
        <w:t>d.o.o</w:t>
      </w:r>
      <w:proofErr w:type="spellEnd"/>
      <w:r w:rsidRPr="00096A54">
        <w:t>. varoval pred kakršnimi koli tožbami, zahtevki, pravnimi sredstvi, škodo ali stroški, ki bi nastali v zvezi z udeleženčevo uporabo Elanove opreme in/ali sodelovanjem na dogodku. Udeleženec se tudi strinja, da bo vzdrževal ustrezno zdravstveno zavarovanje in da od Elana ne bo zahteval povračila kakršnih koli zdravstvenih stroškov ali drugih odškodnin v zvezi s škodo.</w:t>
      </w:r>
    </w:p>
    <w:p w14:paraId="58EAD583" w14:textId="77777777" w:rsidR="00D77286" w:rsidRPr="00096A54" w:rsidRDefault="00D77286" w:rsidP="0031355E">
      <w:pPr>
        <w:jc w:val="both"/>
        <w:rPr>
          <w:u w:val="single"/>
        </w:rPr>
      </w:pPr>
      <w:r w:rsidRPr="00096A54">
        <w:rPr>
          <w:u w:val="single"/>
        </w:rPr>
        <w:t>12. Spori:</w:t>
      </w:r>
    </w:p>
    <w:p w14:paraId="440DF90D" w14:textId="77777777" w:rsidR="00D77286" w:rsidRPr="00096A54" w:rsidRDefault="00D77286" w:rsidP="0031355E">
      <w:pPr>
        <w:jc w:val="both"/>
      </w:pPr>
      <w:r w:rsidRPr="00096A54">
        <w:t xml:space="preserve">Za to </w:t>
      </w:r>
      <w:proofErr w:type="spellStart"/>
      <w:r>
        <w:t>donacijsko</w:t>
      </w:r>
      <w:proofErr w:type="spellEnd"/>
      <w:r>
        <w:t xml:space="preserve"> akcijo</w:t>
      </w:r>
      <w:r w:rsidRPr="00096A54">
        <w:t xml:space="preserve"> veljajo predpisi Republike Slovenije ob izključitvi </w:t>
      </w:r>
      <w:proofErr w:type="spellStart"/>
      <w:r w:rsidRPr="00096A54">
        <w:t>kolizijskih</w:t>
      </w:r>
      <w:proofErr w:type="spellEnd"/>
      <w:r w:rsidRPr="00096A54">
        <w:t xml:space="preserve"> pravil. Kot pogoj za sodelovanje v tej </w:t>
      </w:r>
      <w:r>
        <w:t>donaciji</w:t>
      </w:r>
      <w:r w:rsidRPr="00096A54">
        <w:t xml:space="preserve"> se udeleženec strinja, da se vsi morebitni s to </w:t>
      </w:r>
      <w:r>
        <w:t>donacijo</w:t>
      </w:r>
      <w:r w:rsidRPr="00096A54">
        <w:t xml:space="preserve"> povezani spori, ki jih stranke ne morejo same razrešiti, rešujejo posamično, brez zatekanja k skupinskim tožbam, izključno pred pristojnim sodiščem v Sloveniji. V vsakem primeru odškodnina pri takšnem sporu ne more presegati dejanskih stroškov, ki jih je udeleženec imel s sodelovanjem v tej </w:t>
      </w:r>
      <w:r>
        <w:t>donaciji</w:t>
      </w:r>
      <w:r w:rsidRPr="00096A54">
        <w:t xml:space="preserve"> (tj. razumni stroški, običajno povezani z vstopom v to </w:t>
      </w:r>
      <w:r>
        <w:t>donacijo</w:t>
      </w:r>
      <w:r w:rsidRPr="00096A54">
        <w:t>). S tem se udeleženec odpoveduje vsakršnih posrednim, naključnim in posledičnim stroškom ter globam, vključno z odvetniškimi stroški. Udeleženec se tudi odpoveduje vsaki morebitni pravici do povečanja odškodnine.</w:t>
      </w:r>
    </w:p>
    <w:p w14:paraId="6718483A" w14:textId="52D3F1B4" w:rsidR="00D77286" w:rsidRPr="00096A54" w:rsidRDefault="00902D07" w:rsidP="0031355E">
      <w:pPr>
        <w:jc w:val="both"/>
        <w:rPr>
          <w:u w:val="single"/>
        </w:rPr>
      </w:pPr>
      <w:r>
        <w:rPr>
          <w:noProof/>
        </w:rPr>
        <w:lastRenderedPageBreak/>
        <w:drawing>
          <wp:anchor distT="0" distB="0" distL="114300" distR="114300" simplePos="0" relativeHeight="251663360" behindDoc="1" locked="0" layoutInCell="1" allowOverlap="0" wp14:anchorId="2063FA61" wp14:editId="44CBA689">
            <wp:simplePos x="0" y="0"/>
            <wp:positionH relativeFrom="page">
              <wp:posOffset>5928995</wp:posOffset>
            </wp:positionH>
            <wp:positionV relativeFrom="page">
              <wp:posOffset>236855</wp:posOffset>
            </wp:positionV>
            <wp:extent cx="1097915" cy="539750"/>
            <wp:effectExtent l="0" t="0" r="6985" b="0"/>
            <wp:wrapNone/>
            <wp:docPr id="1319631412" name="Picture 5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51" descr="Slika, ki vsebuje besede besedilo&#10;&#10;Opis je samodejno ustvarj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91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286" w:rsidRPr="00096A54">
        <w:rPr>
          <w:u w:val="single"/>
        </w:rPr>
        <w:t>13. Politika zasebnosti:</w:t>
      </w:r>
      <w:r w:rsidRPr="00902D07">
        <w:rPr>
          <w:noProof/>
        </w:rPr>
        <w:t xml:space="preserve"> </w:t>
      </w:r>
    </w:p>
    <w:p w14:paraId="2997D77A" w14:textId="77777777" w:rsidR="00D77286" w:rsidRPr="00096A54" w:rsidRDefault="00D77286" w:rsidP="0031355E">
      <w:pPr>
        <w:jc w:val="both"/>
      </w:pPr>
      <w:r w:rsidRPr="00096A54">
        <w:t>Podatki, posredovani s prijavo, so obravnavani skladno s politiko zasebnosti, objavljeno na spletni strani</w:t>
      </w:r>
      <w:r>
        <w:t>.</w:t>
      </w:r>
      <w:r w:rsidRPr="00096A54">
        <w:t xml:space="preserve"> </w:t>
      </w:r>
    </w:p>
    <w:p w14:paraId="41322735" w14:textId="77777777" w:rsidR="00D77286" w:rsidRPr="00096A54" w:rsidRDefault="00D77286" w:rsidP="0031355E">
      <w:pPr>
        <w:jc w:val="both"/>
        <w:rPr>
          <w:u w:val="single"/>
        </w:rPr>
      </w:pPr>
      <w:r w:rsidRPr="00096A54">
        <w:rPr>
          <w:u w:val="single"/>
        </w:rPr>
        <w:t>14. Seznam izžrebancev:</w:t>
      </w:r>
    </w:p>
    <w:p w14:paraId="3C16E576" w14:textId="77777777" w:rsidR="00D77286" w:rsidRPr="00096A54" w:rsidRDefault="00D77286" w:rsidP="0031355E">
      <w:pPr>
        <w:jc w:val="both"/>
      </w:pPr>
      <w:r w:rsidRPr="00096A54">
        <w:t xml:space="preserve">Za pridobitev informacije o </w:t>
      </w:r>
      <w:r>
        <w:t>izbrancu</w:t>
      </w:r>
      <w:r w:rsidRPr="00096A54">
        <w:t xml:space="preserve"> ali kopije teh uradnih pravil pošljite zahtevo skupaj s kuverto, ki že vsebuje vaš naslov in plačano poštnino, na naslov: Elan </w:t>
      </w:r>
      <w:proofErr w:type="spellStart"/>
      <w:r w:rsidRPr="00096A54">
        <w:t>d.o.o</w:t>
      </w:r>
      <w:proofErr w:type="spellEnd"/>
      <w:r w:rsidRPr="00096A54">
        <w:t xml:space="preserve">., Begunje 1, 4275 Begunje na Gorenjskem, Slovenija. Zahteva mora biti prejeta najpozneje tri dni pred dogodkom oz. začetkom </w:t>
      </w:r>
      <w:r>
        <w:t>donacije</w:t>
      </w:r>
      <w:r w:rsidRPr="00096A54">
        <w:t>.</w:t>
      </w:r>
    </w:p>
    <w:p w14:paraId="556DA51A" w14:textId="77777777" w:rsidR="00D77286" w:rsidRPr="00096A54" w:rsidRDefault="00D77286" w:rsidP="0031355E">
      <w:pPr>
        <w:jc w:val="both"/>
        <w:rPr>
          <w:u w:val="single"/>
        </w:rPr>
      </w:pPr>
      <w:r w:rsidRPr="00096A54">
        <w:rPr>
          <w:u w:val="single"/>
        </w:rPr>
        <w:t>15. Pokrovitelj:</w:t>
      </w:r>
    </w:p>
    <w:p w14:paraId="6A63A9FD" w14:textId="77777777" w:rsidR="00D77286" w:rsidRPr="00096A54" w:rsidRDefault="00D77286" w:rsidP="0031355E">
      <w:pPr>
        <w:jc w:val="both"/>
      </w:pPr>
      <w:r w:rsidRPr="00096A54">
        <w:t xml:space="preserve">Pokrovitelj </w:t>
      </w:r>
      <w:r>
        <w:t>donacije</w:t>
      </w:r>
      <w:r w:rsidRPr="00096A54">
        <w:t xml:space="preserve"> je Elan, </w:t>
      </w:r>
      <w:proofErr w:type="spellStart"/>
      <w:r w:rsidRPr="00096A54">
        <w:t>d.o.o</w:t>
      </w:r>
      <w:proofErr w:type="spellEnd"/>
      <w:r w:rsidRPr="00096A54">
        <w:t>., Begunje 1, 4275 Begunje na Gorenjskem, Slovenija.</w:t>
      </w:r>
    </w:p>
    <w:p w14:paraId="0C7D3D0F" w14:textId="77777777" w:rsidR="00D77286" w:rsidRPr="00096A54" w:rsidRDefault="00D77286" w:rsidP="0031355E">
      <w:pPr>
        <w:jc w:val="both"/>
      </w:pPr>
      <w:r w:rsidRPr="00096A54">
        <w:t xml:space="preserve">16. </w:t>
      </w:r>
      <w:r>
        <w:t>Izbor za donacijo</w:t>
      </w:r>
      <w:r w:rsidRPr="00096A54">
        <w:t xml:space="preserve">, ki </w:t>
      </w:r>
      <w:r>
        <w:t xml:space="preserve">ga </w:t>
      </w:r>
      <w:r w:rsidRPr="00096A54">
        <w:t xml:space="preserve">vodi Elan, </w:t>
      </w:r>
      <w:proofErr w:type="spellStart"/>
      <w:r w:rsidRPr="00096A54">
        <w:t>d.o.o</w:t>
      </w:r>
      <w:proofErr w:type="spellEnd"/>
      <w:r w:rsidRPr="00096A54">
        <w:t xml:space="preserve">., na noben način ni sponzoriran, odobren, upravljan ali povezan s Facebookom. Razumete, da svoje podatke posredujete podjetju Elan, </w:t>
      </w:r>
      <w:proofErr w:type="spellStart"/>
      <w:r w:rsidRPr="00096A54">
        <w:t>d.o.o</w:t>
      </w:r>
      <w:proofErr w:type="spellEnd"/>
      <w:r w:rsidRPr="00096A54">
        <w:t xml:space="preserve">. in ne podjetju Facebook. </w:t>
      </w:r>
    </w:p>
    <w:p w14:paraId="3B9C1C60" w14:textId="77777777" w:rsidR="00D77286" w:rsidRPr="00096A54" w:rsidRDefault="00D77286" w:rsidP="0031355E">
      <w:pPr>
        <w:jc w:val="both"/>
      </w:pPr>
      <w:r w:rsidRPr="00096A54">
        <w:t xml:space="preserve">17. Z vstopom v </w:t>
      </w:r>
      <w:r>
        <w:t>izbor za donacijo desetih parov smuči z vezmi</w:t>
      </w:r>
      <w:r w:rsidRPr="00096A54">
        <w:t>, potrjujete, da ste pregledali in sprejeli uradna pravila ter se z njimi strinjate.</w:t>
      </w:r>
    </w:p>
    <w:p w14:paraId="6EF963FE" w14:textId="77777777" w:rsidR="00D77286" w:rsidRPr="00096A54" w:rsidRDefault="00D77286" w:rsidP="0031355E">
      <w:pPr>
        <w:jc w:val="both"/>
      </w:pPr>
      <w:r w:rsidRPr="00096A54">
        <w:t> </w:t>
      </w:r>
    </w:p>
    <w:p w14:paraId="707DEE4C" w14:textId="77777777" w:rsidR="00D77286" w:rsidRDefault="00D77286" w:rsidP="00D77286"/>
    <w:p w14:paraId="31DC043A" w14:textId="77777777" w:rsidR="00A83287" w:rsidRDefault="00A83287"/>
    <w:sectPr w:rsidR="00A83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35222"/>
    <w:multiLevelType w:val="hybridMultilevel"/>
    <w:tmpl w:val="8F2ADD98"/>
    <w:lvl w:ilvl="0" w:tplc="7BE6C54C">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5087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86"/>
    <w:rsid w:val="000E1596"/>
    <w:rsid w:val="0031355E"/>
    <w:rsid w:val="004830E4"/>
    <w:rsid w:val="005C2094"/>
    <w:rsid w:val="00703C75"/>
    <w:rsid w:val="00750B4C"/>
    <w:rsid w:val="007A2509"/>
    <w:rsid w:val="00875B77"/>
    <w:rsid w:val="00902D07"/>
    <w:rsid w:val="00A83287"/>
    <w:rsid w:val="00C56DE6"/>
    <w:rsid w:val="00D772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3119"/>
  <w15:chartTrackingRefBased/>
  <w15:docId w15:val="{36BEA6F0-90FF-46BC-A21C-51DCABBE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7286"/>
  </w:style>
  <w:style w:type="paragraph" w:styleId="Naslov1">
    <w:name w:val="heading 1"/>
    <w:basedOn w:val="Navaden"/>
    <w:next w:val="Navaden"/>
    <w:link w:val="Naslov1Znak"/>
    <w:uiPriority w:val="9"/>
    <w:qFormat/>
    <w:rsid w:val="00D77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77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772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772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772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772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772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772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772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772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772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772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772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772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772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772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772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77286"/>
    <w:rPr>
      <w:rFonts w:eastAsiaTheme="majorEastAsia" w:cstheme="majorBidi"/>
      <w:color w:val="272727" w:themeColor="text1" w:themeTint="D8"/>
    </w:rPr>
  </w:style>
  <w:style w:type="paragraph" w:styleId="Naslov">
    <w:name w:val="Title"/>
    <w:basedOn w:val="Navaden"/>
    <w:next w:val="Navaden"/>
    <w:link w:val="NaslovZnak"/>
    <w:uiPriority w:val="10"/>
    <w:qFormat/>
    <w:rsid w:val="00D77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772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772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772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77286"/>
    <w:pPr>
      <w:spacing w:before="160"/>
      <w:jc w:val="center"/>
    </w:pPr>
    <w:rPr>
      <w:i/>
      <w:iCs/>
      <w:color w:val="404040" w:themeColor="text1" w:themeTint="BF"/>
    </w:rPr>
  </w:style>
  <w:style w:type="character" w:customStyle="1" w:styleId="CitatZnak">
    <w:name w:val="Citat Znak"/>
    <w:basedOn w:val="Privzetapisavaodstavka"/>
    <w:link w:val="Citat"/>
    <w:uiPriority w:val="29"/>
    <w:rsid w:val="00D77286"/>
    <w:rPr>
      <w:i/>
      <w:iCs/>
      <w:color w:val="404040" w:themeColor="text1" w:themeTint="BF"/>
    </w:rPr>
  </w:style>
  <w:style w:type="paragraph" w:styleId="Odstavekseznama">
    <w:name w:val="List Paragraph"/>
    <w:basedOn w:val="Navaden"/>
    <w:uiPriority w:val="34"/>
    <w:qFormat/>
    <w:rsid w:val="00D77286"/>
    <w:pPr>
      <w:ind w:left="720"/>
      <w:contextualSpacing/>
    </w:pPr>
  </w:style>
  <w:style w:type="character" w:styleId="Intenzivenpoudarek">
    <w:name w:val="Intense Emphasis"/>
    <w:basedOn w:val="Privzetapisavaodstavka"/>
    <w:uiPriority w:val="21"/>
    <w:qFormat/>
    <w:rsid w:val="00D77286"/>
    <w:rPr>
      <w:i/>
      <w:iCs/>
      <w:color w:val="2F5496" w:themeColor="accent1" w:themeShade="BF"/>
    </w:rPr>
  </w:style>
  <w:style w:type="paragraph" w:styleId="Intenzivencitat">
    <w:name w:val="Intense Quote"/>
    <w:basedOn w:val="Navaden"/>
    <w:next w:val="Navaden"/>
    <w:link w:val="IntenzivencitatZnak"/>
    <w:uiPriority w:val="30"/>
    <w:qFormat/>
    <w:rsid w:val="00D77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77286"/>
    <w:rPr>
      <w:i/>
      <w:iCs/>
      <w:color w:val="2F5496" w:themeColor="accent1" w:themeShade="BF"/>
    </w:rPr>
  </w:style>
  <w:style w:type="character" w:styleId="Intenzivensklic">
    <w:name w:val="Intense Reference"/>
    <w:basedOn w:val="Privzetapisavaodstavka"/>
    <w:uiPriority w:val="32"/>
    <w:qFormat/>
    <w:rsid w:val="00D77286"/>
    <w:rPr>
      <w:b/>
      <w:bCs/>
      <w:smallCaps/>
      <w:color w:val="2F5496" w:themeColor="accent1" w:themeShade="BF"/>
      <w:spacing w:val="5"/>
    </w:rPr>
  </w:style>
  <w:style w:type="character" w:styleId="Hiperpovezava">
    <w:name w:val="Hyperlink"/>
    <w:basedOn w:val="Privzetapisavaodstavka"/>
    <w:uiPriority w:val="99"/>
    <w:unhideWhenUsed/>
    <w:rsid w:val="00D77286"/>
    <w:rPr>
      <w:color w:val="0563C1" w:themeColor="hyperlink"/>
      <w:u w:val="single"/>
    </w:rPr>
  </w:style>
  <w:style w:type="character" w:styleId="SledenaHiperpovezava">
    <w:name w:val="FollowedHyperlink"/>
    <w:basedOn w:val="Privzetapisavaodstavka"/>
    <w:uiPriority w:val="99"/>
    <w:semiHidden/>
    <w:unhideWhenUsed/>
    <w:rsid w:val="00D772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ra.sarabon@elan.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ra.sarabon@elan.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1153</Words>
  <Characters>6574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Šarabon Štojs</dc:creator>
  <cp:keywords/>
  <dc:description/>
  <cp:lastModifiedBy>Lara Šarabon Štojs</cp:lastModifiedBy>
  <cp:revision>9</cp:revision>
  <dcterms:created xsi:type="dcterms:W3CDTF">2025-12-01T08:52:00Z</dcterms:created>
  <dcterms:modified xsi:type="dcterms:W3CDTF">2025-12-07T19:19:00Z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70522976-ad35-4590-98bd-d2b8c3b51e10</vt:lpwstr>
  </property>
</Properties>
</file>